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Default="00AF2871" w:rsidP="00AF2871">
      <w:pPr>
        <w:spacing w:line="480" w:lineRule="auto"/>
        <w:ind w:firstLine="720"/>
        <w:jc w:val="center"/>
        <w:rPr>
          <w:rFonts w:ascii="Times New Roman" w:hAnsi="Times New Roman" w:cs="Times New Roman"/>
          <w:sz w:val="24"/>
          <w:szCs w:val="24"/>
        </w:rPr>
      </w:pP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SBAR proposal</w:t>
      </w: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Name</w:t>
      </w: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Institution</w:t>
      </w: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Course</w:t>
      </w: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Instructor</w:t>
      </w:r>
    </w:p>
    <w:p w:rsidR="00AF2871" w:rsidRPr="00AF2871" w:rsidRDefault="00BF143A"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Date</w:t>
      </w:r>
    </w:p>
    <w:p w:rsidR="00AF2871" w:rsidRDefault="00BF143A">
      <w:pPr>
        <w:rPr>
          <w:rFonts w:ascii="Times New Roman" w:hAnsi="Times New Roman" w:cs="Times New Roman"/>
          <w:b/>
          <w:sz w:val="24"/>
          <w:szCs w:val="24"/>
        </w:rPr>
      </w:pPr>
      <w:r>
        <w:rPr>
          <w:rFonts w:ascii="Times New Roman" w:hAnsi="Times New Roman" w:cs="Times New Roman"/>
          <w:b/>
          <w:sz w:val="24"/>
          <w:szCs w:val="24"/>
        </w:rPr>
        <w:br w:type="page"/>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lastRenderedPageBreak/>
        <w:t>SBAR proposal</w:t>
      </w:r>
    </w:p>
    <w:p w:rsidR="00F06A4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Situation </w:t>
      </w:r>
    </w:p>
    <w:p w:rsidR="00FF1FF4"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The Gemba walk in Mayo clinic indicated that employee by burnout is one of the major factors which undermine employee performance. The Gemba walk observed various issues ad employee behavior throughout the day. The performance of the employees differs grea</w:t>
      </w:r>
      <w:r w:rsidRPr="00AF2871">
        <w:rPr>
          <w:rFonts w:ascii="Times New Roman" w:hAnsi="Times New Roman" w:cs="Times New Roman"/>
          <w:sz w:val="24"/>
          <w:szCs w:val="24"/>
        </w:rPr>
        <w:t>tly in the morning hours and the afternoon hours. The reasons for employee Burnout have been identified as due to many tasks employees are expected to undertake every day. Reduced performance in the afternoon when employees experience burnout indicates low</w:t>
      </w:r>
      <w:r w:rsidRPr="00AF2871">
        <w:rPr>
          <w:rFonts w:ascii="Times New Roman" w:hAnsi="Times New Roman" w:cs="Times New Roman"/>
          <w:sz w:val="24"/>
          <w:szCs w:val="24"/>
        </w:rPr>
        <w:t xml:space="preserve"> efficiency in the performance of organizational tasks among the employees </w:t>
      </w:r>
      <w:r w:rsidR="00C00FB1" w:rsidRPr="00AF2871">
        <w:rPr>
          <w:rFonts w:ascii="Times New Roman" w:hAnsi="Times New Roman" w:cs="Times New Roman"/>
          <w:sz w:val="24"/>
          <w:szCs w:val="24"/>
        </w:rPr>
        <w:t>doing</w:t>
      </w:r>
      <w:r w:rsidRPr="00AF2871">
        <w:rPr>
          <w:rFonts w:ascii="Times New Roman" w:hAnsi="Times New Roman" w:cs="Times New Roman"/>
          <w:sz w:val="24"/>
          <w:szCs w:val="24"/>
        </w:rPr>
        <w:t xml:space="preserve"> some times of the day. </w:t>
      </w:r>
    </w:p>
    <w:p w:rsidR="00C00FB1"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Background </w:t>
      </w:r>
    </w:p>
    <w:p w:rsidR="00C00FB1"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Employee burnout is a major reason for reduced performance in many organizations. There is a need to deal with employee burnout appropriate</w:t>
      </w:r>
      <w:r w:rsidRPr="00AF2871">
        <w:rPr>
          <w:rFonts w:ascii="Times New Roman" w:hAnsi="Times New Roman" w:cs="Times New Roman"/>
          <w:sz w:val="24"/>
          <w:szCs w:val="24"/>
        </w:rPr>
        <w:t xml:space="preserve">ly as a way of promoting better performance. Dealing with employee burnout in organizations includes finding various solutions to the causes of employee burnout to ensure the employees can be fully effective at any time of the day. </w:t>
      </w:r>
      <w:r w:rsidR="000D7944" w:rsidRPr="00AF2871">
        <w:rPr>
          <w:rFonts w:ascii="Times New Roman" w:hAnsi="Times New Roman" w:cs="Times New Roman"/>
          <w:sz w:val="24"/>
          <w:szCs w:val="24"/>
        </w:rPr>
        <w:t xml:space="preserve">The management in Mayo Clinic can use the results from this Gemba walk to make various changes in their organization as a way of reducing employee burnout </w:t>
      </w:r>
      <w:r w:rsidR="006B6B63" w:rsidRPr="00AF2871">
        <w:rPr>
          <w:rFonts w:ascii="Times New Roman" w:hAnsi="Times New Roman" w:cs="Times New Roman"/>
          <w:sz w:val="24"/>
          <w:szCs w:val="24"/>
        </w:rPr>
        <w:t xml:space="preserve">which seems to be a major issue. </w:t>
      </w:r>
    </w:p>
    <w:p w:rsidR="006B6B63"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Assessment</w:t>
      </w:r>
    </w:p>
    <w:p w:rsidR="006B6B63" w:rsidRPr="00AF2871" w:rsidRDefault="00BF143A"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usually </w:t>
      </w:r>
      <w:r w:rsidR="000E4582" w:rsidRPr="00AF2871">
        <w:rPr>
          <w:rFonts w:ascii="Times New Roman" w:hAnsi="Times New Roman" w:cs="Times New Roman"/>
          <w:sz w:val="24"/>
          <w:szCs w:val="24"/>
        </w:rPr>
        <w:t xml:space="preserve">associated with the physical, mental, and emotional exhaustion of employees in their place of work due to excess stress and prolonged straining. Identifying the cause of employee exhaustion </w:t>
      </w:r>
      <w:r w:rsidR="00D856A1" w:rsidRPr="00AF2871">
        <w:rPr>
          <w:rFonts w:ascii="Times New Roman" w:hAnsi="Times New Roman" w:cs="Times New Roman"/>
          <w:sz w:val="24"/>
          <w:szCs w:val="24"/>
        </w:rPr>
        <w:t xml:space="preserve">can be key to coming up with a solution to employee burnout. </w:t>
      </w:r>
      <w:r w:rsidR="008B0625" w:rsidRPr="00AF2871">
        <w:rPr>
          <w:rFonts w:ascii="Times New Roman" w:hAnsi="Times New Roman" w:cs="Times New Roman"/>
          <w:sz w:val="24"/>
          <w:szCs w:val="24"/>
        </w:rPr>
        <w:t xml:space="preserve">From the Gemba walk, the major cause of </w:t>
      </w:r>
      <w:r w:rsidR="008830C7" w:rsidRPr="00AF2871">
        <w:rPr>
          <w:rFonts w:ascii="Times New Roman" w:hAnsi="Times New Roman" w:cs="Times New Roman"/>
          <w:sz w:val="24"/>
          <w:szCs w:val="24"/>
        </w:rPr>
        <w:t xml:space="preserve">burnout was associated with a high </w:t>
      </w:r>
      <w:r w:rsidR="008830C7" w:rsidRPr="00AF2871">
        <w:rPr>
          <w:rFonts w:ascii="Times New Roman" w:hAnsi="Times New Roman" w:cs="Times New Roman"/>
          <w:sz w:val="24"/>
          <w:szCs w:val="24"/>
        </w:rPr>
        <w:lastRenderedPageBreak/>
        <w:t xml:space="preserve">number of tasks an employee is likely to undertake in a day. The difference in performance in different times of the day shows overworking of the employees during sometimes of the day.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Recommendation </w:t>
      </w:r>
    </w:p>
    <w:p w:rsidR="008830C7"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sz w:val="24"/>
          <w:szCs w:val="24"/>
        </w:rPr>
        <w:t xml:space="preserve">A short-term solution for employee burnout would include ensuring that employees have fewer tasks to handle in a day as well as providing the employees with free time </w:t>
      </w:r>
      <w:r w:rsidR="00CB468E" w:rsidRPr="00AF2871">
        <w:rPr>
          <w:rFonts w:ascii="Times New Roman" w:hAnsi="Times New Roman" w:cs="Times New Roman"/>
          <w:sz w:val="24"/>
          <w:szCs w:val="24"/>
        </w:rPr>
        <w:t>for</w:t>
      </w:r>
      <w:r w:rsidRPr="00AF2871">
        <w:rPr>
          <w:rFonts w:ascii="Times New Roman" w:hAnsi="Times New Roman" w:cs="Times New Roman"/>
          <w:sz w:val="24"/>
          <w:szCs w:val="24"/>
        </w:rPr>
        <w:t xml:space="preserve"> refreshing. </w:t>
      </w:r>
      <w:r w:rsidR="00CB468E" w:rsidRPr="00AF2871">
        <w:rPr>
          <w:rFonts w:ascii="Times New Roman" w:hAnsi="Times New Roman" w:cs="Times New Roman"/>
          <w:sz w:val="24"/>
          <w:szCs w:val="24"/>
        </w:rPr>
        <w:t xml:space="preserve">This can be ensured by increasing the number of employees at the clinic. This </w:t>
      </w:r>
      <w:r w:rsidR="00AB46F0" w:rsidRPr="00AF2871">
        <w:rPr>
          <w:rFonts w:ascii="Times New Roman" w:hAnsi="Times New Roman" w:cs="Times New Roman"/>
          <w:sz w:val="24"/>
          <w:szCs w:val="24"/>
        </w:rPr>
        <w:t>can</w:t>
      </w:r>
      <w:r w:rsidR="00CB468E" w:rsidRPr="00AF2871">
        <w:rPr>
          <w:rFonts w:ascii="Times New Roman" w:hAnsi="Times New Roman" w:cs="Times New Roman"/>
          <w:sz w:val="24"/>
          <w:szCs w:val="24"/>
        </w:rPr>
        <w:t xml:space="preserve"> enable the organization to afford </w:t>
      </w:r>
      <w:r w:rsidR="00AB46F0" w:rsidRPr="00AF2871">
        <w:rPr>
          <w:rFonts w:ascii="Times New Roman" w:hAnsi="Times New Roman" w:cs="Times New Roman"/>
          <w:sz w:val="24"/>
          <w:szCs w:val="24"/>
        </w:rPr>
        <w:t>shifts</w:t>
      </w:r>
      <w:r w:rsidR="00CB468E" w:rsidRPr="00AF2871">
        <w:rPr>
          <w:rFonts w:ascii="Times New Roman" w:hAnsi="Times New Roman" w:cs="Times New Roman"/>
          <w:sz w:val="24"/>
          <w:szCs w:val="24"/>
        </w:rPr>
        <w:t xml:space="preserve"> for the </w:t>
      </w:r>
      <w:r w:rsidR="00AB46F0" w:rsidRPr="00AF2871">
        <w:rPr>
          <w:rFonts w:ascii="Times New Roman" w:hAnsi="Times New Roman" w:cs="Times New Roman"/>
          <w:sz w:val="24"/>
          <w:szCs w:val="24"/>
        </w:rPr>
        <w:t>employees</w:t>
      </w:r>
      <w:r w:rsidR="00CB468E" w:rsidRPr="00AF2871">
        <w:rPr>
          <w:rFonts w:ascii="Times New Roman" w:hAnsi="Times New Roman" w:cs="Times New Roman"/>
          <w:sz w:val="24"/>
          <w:szCs w:val="24"/>
        </w:rPr>
        <w:t xml:space="preserve"> as well as a </w:t>
      </w:r>
      <w:r w:rsidR="00CA4B8D">
        <w:rPr>
          <w:rFonts w:ascii="Times New Roman" w:hAnsi="Times New Roman" w:cs="Times New Roman"/>
          <w:sz w:val="24"/>
          <w:szCs w:val="24"/>
        </w:rPr>
        <w:t>lower number of tasks in a day.</w:t>
      </w:r>
      <w:r w:rsidR="001B2EB1">
        <w:rPr>
          <w:rFonts w:ascii="Times New Roman" w:hAnsi="Times New Roman" w:cs="Times New Roman"/>
          <w:sz w:val="24"/>
          <w:szCs w:val="24"/>
        </w:rPr>
        <w:t xml:space="preserve"> The average salary that Mayo pays its registered nurses is </w:t>
      </w:r>
      <w:r w:rsidR="00233EC7">
        <w:rPr>
          <w:rFonts w:ascii="Times New Roman" w:hAnsi="Times New Roman" w:cs="Times New Roman"/>
          <w:sz w:val="24"/>
          <w:szCs w:val="24"/>
        </w:rPr>
        <w:t xml:space="preserve">$64,031. Mayo would need to add over 10 more employees </w:t>
      </w:r>
      <w:r w:rsidR="00BE4D0C">
        <w:rPr>
          <w:rFonts w:ascii="Times New Roman" w:hAnsi="Times New Roman" w:cs="Times New Roman"/>
          <w:sz w:val="24"/>
          <w:szCs w:val="24"/>
        </w:rPr>
        <w:t>to help with em</w:t>
      </w:r>
      <w:r w:rsidR="0043203D">
        <w:rPr>
          <w:rFonts w:ascii="Times New Roman" w:hAnsi="Times New Roman" w:cs="Times New Roman"/>
          <w:sz w:val="24"/>
          <w:szCs w:val="24"/>
        </w:rPr>
        <w:t xml:space="preserve">ployees shifts </w:t>
      </w:r>
      <w:r w:rsidR="00500D36">
        <w:rPr>
          <w:rFonts w:ascii="Times New Roman" w:hAnsi="Times New Roman" w:cs="Times New Roman"/>
          <w:sz w:val="24"/>
          <w:szCs w:val="24"/>
        </w:rPr>
        <w:t xml:space="preserve">all over the week. This means it would cost it approximately </w:t>
      </w:r>
      <w:r w:rsidR="00163B8F">
        <w:rPr>
          <w:rFonts w:ascii="Times New Roman" w:hAnsi="Times New Roman" w:cs="Times New Roman"/>
          <w:sz w:val="24"/>
          <w:szCs w:val="24"/>
        </w:rPr>
        <w:t>$640,000 to imp</w:t>
      </w:r>
      <w:r w:rsidR="00CC700C">
        <w:rPr>
          <w:rFonts w:ascii="Times New Roman" w:hAnsi="Times New Roman" w:cs="Times New Roman"/>
          <w:sz w:val="24"/>
          <w:szCs w:val="24"/>
        </w:rPr>
        <w:t>r</w:t>
      </w:r>
      <w:r w:rsidR="00163B8F">
        <w:rPr>
          <w:rFonts w:ascii="Times New Roman" w:hAnsi="Times New Roman" w:cs="Times New Roman"/>
          <w:sz w:val="24"/>
          <w:szCs w:val="24"/>
        </w:rPr>
        <w:t xml:space="preserve">ove its </w:t>
      </w:r>
      <w:r w:rsidR="002D3DC4">
        <w:rPr>
          <w:rFonts w:ascii="Times New Roman" w:hAnsi="Times New Roman" w:cs="Times New Roman"/>
          <w:sz w:val="24"/>
          <w:szCs w:val="24"/>
        </w:rPr>
        <w:t>performance</w:t>
      </w:r>
      <w:r w:rsidR="00163B8F">
        <w:rPr>
          <w:rFonts w:ascii="Times New Roman" w:hAnsi="Times New Roman" w:cs="Times New Roman"/>
          <w:sz w:val="24"/>
          <w:szCs w:val="24"/>
        </w:rPr>
        <w:t xml:space="preserve">. </w:t>
      </w:r>
      <w:r w:rsidR="009642B6">
        <w:rPr>
          <w:rFonts w:ascii="Times New Roman" w:hAnsi="Times New Roman" w:cs="Times New Roman"/>
          <w:sz w:val="24"/>
          <w:szCs w:val="24"/>
        </w:rPr>
        <w:t xml:space="preserve">Fewer tasks would influence better performance improving the </w:t>
      </w:r>
      <w:r w:rsidR="00743764">
        <w:rPr>
          <w:rFonts w:ascii="Times New Roman" w:hAnsi="Times New Roman" w:cs="Times New Roman"/>
          <w:sz w:val="24"/>
          <w:szCs w:val="24"/>
        </w:rPr>
        <w:t>general</w:t>
      </w:r>
      <w:r w:rsidR="009642B6">
        <w:rPr>
          <w:rFonts w:ascii="Times New Roman" w:hAnsi="Times New Roman" w:cs="Times New Roman"/>
          <w:sz w:val="24"/>
          <w:szCs w:val="24"/>
        </w:rPr>
        <w:t xml:space="preserve"> </w:t>
      </w:r>
      <w:r w:rsidR="00743764">
        <w:rPr>
          <w:rFonts w:ascii="Times New Roman" w:hAnsi="Times New Roman" w:cs="Times New Roman"/>
          <w:sz w:val="24"/>
          <w:szCs w:val="24"/>
        </w:rPr>
        <w:t>productivity</w:t>
      </w:r>
      <w:bookmarkStart w:id="0" w:name="_GoBack"/>
      <w:bookmarkEnd w:id="0"/>
      <w:r w:rsidR="009642B6">
        <w:rPr>
          <w:rFonts w:ascii="Times New Roman" w:hAnsi="Times New Roman" w:cs="Times New Roman"/>
          <w:sz w:val="24"/>
          <w:szCs w:val="24"/>
        </w:rPr>
        <w:t xml:space="preserve"> </w:t>
      </w:r>
      <w:r w:rsidR="003D609D" w:rsidRPr="00AF2871">
        <w:rPr>
          <w:rFonts w:ascii="Times New Roman" w:hAnsi="Times New Roman" w:cs="Times New Roman"/>
          <w:sz w:val="24"/>
          <w:szCs w:val="24"/>
        </w:rPr>
        <w:t>(</w:t>
      </w:r>
      <w:r w:rsidR="00195BC7" w:rsidRPr="00AF2871">
        <w:rPr>
          <w:rFonts w:ascii="Times New Roman" w:hAnsi="Times New Roman" w:cs="Times New Roman"/>
          <w:sz w:val="24"/>
          <w:szCs w:val="24"/>
          <w:shd w:val="clear" w:color="auto" w:fill="FFFFFF"/>
        </w:rPr>
        <w:t>Jack</w:t>
      </w:r>
      <w:r w:rsidR="003D609D" w:rsidRPr="00AF2871">
        <w:rPr>
          <w:rFonts w:ascii="Times New Roman" w:hAnsi="Times New Roman" w:cs="Times New Roman"/>
          <w:sz w:val="24"/>
          <w:szCs w:val="24"/>
          <w:shd w:val="clear" w:color="auto" w:fill="FFFFFF"/>
        </w:rPr>
        <w:t xml:space="preserve">son, &amp; Schuler, </w:t>
      </w:r>
      <w:r w:rsidR="00195BC7" w:rsidRPr="00AF2871">
        <w:rPr>
          <w:rFonts w:ascii="Times New Roman" w:hAnsi="Times New Roman" w:cs="Times New Roman"/>
          <w:sz w:val="24"/>
          <w:szCs w:val="24"/>
          <w:shd w:val="clear" w:color="auto" w:fill="FFFFFF"/>
        </w:rPr>
        <w:t>2018)</w:t>
      </w:r>
      <w:r w:rsidR="003D609D" w:rsidRPr="00AF2871">
        <w:rPr>
          <w:rFonts w:ascii="Times New Roman" w:hAnsi="Times New Roman" w:cs="Times New Roman"/>
          <w:sz w:val="24"/>
          <w:szCs w:val="24"/>
          <w:shd w:val="clear" w:color="auto" w:fill="FFFFFF"/>
        </w:rPr>
        <w:t>.</w:t>
      </w:r>
    </w:p>
    <w:p w:rsidR="007D099C" w:rsidRPr="00AF2871" w:rsidRDefault="00BF143A"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br w:type="page"/>
      </w:r>
    </w:p>
    <w:p w:rsidR="007D099C" w:rsidRPr="00AF2871" w:rsidRDefault="00BF143A" w:rsidP="00AF2871">
      <w:pPr>
        <w:spacing w:line="480" w:lineRule="auto"/>
        <w:ind w:firstLine="720"/>
        <w:jc w:val="center"/>
        <w:rPr>
          <w:rFonts w:ascii="Times New Roman" w:hAnsi="Times New Roman" w:cs="Times New Roman"/>
          <w:b/>
          <w:sz w:val="24"/>
          <w:szCs w:val="24"/>
        </w:rPr>
      </w:pPr>
      <w:r w:rsidRPr="00AF2871">
        <w:rPr>
          <w:rFonts w:ascii="Times New Roman" w:hAnsi="Times New Roman" w:cs="Times New Roman"/>
          <w:b/>
          <w:sz w:val="24"/>
          <w:szCs w:val="24"/>
        </w:rPr>
        <w:lastRenderedPageBreak/>
        <w:t>References</w:t>
      </w:r>
    </w:p>
    <w:p w:rsidR="00195BC7" w:rsidRPr="00AF2871" w:rsidRDefault="00BF143A" w:rsidP="00AF2871">
      <w:pPr>
        <w:spacing w:line="480" w:lineRule="auto"/>
        <w:ind w:left="720" w:hanging="720"/>
        <w:rPr>
          <w:rFonts w:ascii="Times New Roman" w:hAnsi="Times New Roman" w:cs="Times New Roman"/>
          <w:b/>
          <w:sz w:val="24"/>
          <w:szCs w:val="24"/>
        </w:rPr>
      </w:pPr>
      <w:r w:rsidRPr="00AF2871">
        <w:rPr>
          <w:rFonts w:ascii="Times New Roman" w:hAnsi="Times New Roman" w:cs="Times New Roman"/>
          <w:sz w:val="24"/>
          <w:szCs w:val="24"/>
          <w:shd w:val="clear" w:color="auto" w:fill="FFFFFF"/>
        </w:rPr>
        <w:t>Jackson, S. E., &amp; Schuler, R. S. (2018). Preventing employee burnout. </w:t>
      </w:r>
      <w:r w:rsidRPr="00AF2871">
        <w:rPr>
          <w:rFonts w:ascii="Times New Roman" w:hAnsi="Times New Roman" w:cs="Times New Roman"/>
          <w:i/>
          <w:iCs/>
          <w:sz w:val="24"/>
          <w:szCs w:val="24"/>
          <w:shd w:val="clear" w:color="auto" w:fill="FFFFFF"/>
        </w:rPr>
        <w:t>Personnel</w:t>
      </w:r>
      <w:r w:rsidRPr="00AF2871">
        <w:rPr>
          <w:rFonts w:ascii="Times New Roman" w:hAnsi="Times New Roman" w:cs="Times New Roman"/>
          <w:sz w:val="24"/>
          <w:szCs w:val="24"/>
          <w:shd w:val="clear" w:color="auto" w:fill="FFFFFF"/>
        </w:rPr>
        <w:t>, </w:t>
      </w:r>
      <w:r w:rsidRPr="00AF2871">
        <w:rPr>
          <w:rFonts w:ascii="Times New Roman" w:hAnsi="Times New Roman" w:cs="Times New Roman"/>
          <w:i/>
          <w:iCs/>
          <w:sz w:val="24"/>
          <w:szCs w:val="24"/>
          <w:shd w:val="clear" w:color="auto" w:fill="FFFFFF"/>
        </w:rPr>
        <w:t>60</w:t>
      </w:r>
      <w:r w:rsidRPr="00AF2871">
        <w:rPr>
          <w:rFonts w:ascii="Times New Roman" w:hAnsi="Times New Roman" w:cs="Times New Roman"/>
          <w:sz w:val="24"/>
          <w:szCs w:val="24"/>
          <w:shd w:val="clear" w:color="auto" w:fill="FFFFFF"/>
        </w:rPr>
        <w:t>(2),</w:t>
      </w:r>
      <w:r w:rsidRPr="00AF2871">
        <w:rPr>
          <w:rFonts w:ascii="Times New Roman" w:hAnsi="Times New Roman" w:cs="Times New Roman"/>
          <w:sz w:val="24"/>
          <w:szCs w:val="24"/>
          <w:shd w:val="clear" w:color="auto" w:fill="FFFFFF"/>
        </w:rPr>
        <w:t xml:space="preserve"> 58-68.</w:t>
      </w:r>
    </w:p>
    <w:sectPr w:rsidR="00195BC7" w:rsidRPr="00AF2871" w:rsidSect="00AF28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3A" w:rsidRDefault="00BF143A">
      <w:pPr>
        <w:spacing w:after="0" w:line="240" w:lineRule="auto"/>
      </w:pPr>
      <w:r>
        <w:separator/>
      </w:r>
    </w:p>
  </w:endnote>
  <w:endnote w:type="continuationSeparator" w:id="0">
    <w:p w:rsidR="00BF143A" w:rsidRDefault="00BF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3A" w:rsidRDefault="00BF143A">
      <w:pPr>
        <w:spacing w:after="0" w:line="240" w:lineRule="auto"/>
      </w:pPr>
      <w:r>
        <w:separator/>
      </w:r>
    </w:p>
  </w:footnote>
  <w:footnote w:type="continuationSeparator" w:id="0">
    <w:p w:rsidR="00BF143A" w:rsidRDefault="00BF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71501"/>
      <w:docPartObj>
        <w:docPartGallery w:val="Page Numbers (Top of Page)"/>
        <w:docPartUnique/>
      </w:docPartObj>
    </w:sdtPr>
    <w:sdtEndPr>
      <w:rPr>
        <w:noProof/>
      </w:rPr>
    </w:sdtEndPr>
    <w:sdtContent>
      <w:p w:rsidR="00AF2871" w:rsidRPr="00AF2871" w:rsidRDefault="00BF143A" w:rsidP="00AF2871">
        <w:pPr>
          <w:spacing w:line="480" w:lineRule="auto"/>
          <w:rPr>
            <w:rFonts w:ascii="Times New Roman" w:hAnsi="Times New Roman" w:cs="Times New Roman"/>
            <w:sz w:val="24"/>
            <w:szCs w:val="24"/>
          </w:rPr>
        </w:pP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7E3953">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871" w:rsidRPr="00AF2871" w:rsidRDefault="00BF143A" w:rsidP="00AF287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43"/>
    <w:rsid w:val="000D7944"/>
    <w:rsid w:val="000E4582"/>
    <w:rsid w:val="00163B8F"/>
    <w:rsid w:val="00195BC7"/>
    <w:rsid w:val="001B2EB1"/>
    <w:rsid w:val="00233EC7"/>
    <w:rsid w:val="002D3DC4"/>
    <w:rsid w:val="003D609D"/>
    <w:rsid w:val="0043203D"/>
    <w:rsid w:val="00500D36"/>
    <w:rsid w:val="006B6B63"/>
    <w:rsid w:val="00743764"/>
    <w:rsid w:val="007D099C"/>
    <w:rsid w:val="007E3953"/>
    <w:rsid w:val="0082629C"/>
    <w:rsid w:val="008830C7"/>
    <w:rsid w:val="008B0625"/>
    <w:rsid w:val="009642B6"/>
    <w:rsid w:val="00AB46F0"/>
    <w:rsid w:val="00AF2871"/>
    <w:rsid w:val="00BE4D0C"/>
    <w:rsid w:val="00BF143A"/>
    <w:rsid w:val="00C00FB1"/>
    <w:rsid w:val="00CA4B8D"/>
    <w:rsid w:val="00CB468E"/>
    <w:rsid w:val="00CC700C"/>
    <w:rsid w:val="00D856A1"/>
    <w:rsid w:val="00D87E33"/>
    <w:rsid w:val="00E9684A"/>
    <w:rsid w:val="00F06A43"/>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12E1"/>
  <w15:chartTrackingRefBased/>
  <w15:docId w15:val="{72CA84F0-2CFF-42A6-B1AD-7F5EAB7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71"/>
  </w:style>
  <w:style w:type="paragraph" w:styleId="Footer">
    <w:name w:val="footer"/>
    <w:basedOn w:val="Normal"/>
    <w:link w:val="FooterChar"/>
    <w:uiPriority w:val="99"/>
    <w:unhideWhenUsed/>
    <w:rsid w:val="00AF2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2021-03-21T01:20:00Z</dcterms:created>
  <dcterms:modified xsi:type="dcterms:W3CDTF">2021-04-01T12:48:00Z</dcterms:modified>
</cp:coreProperties>
</file>